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54F16E8E" w:rsidR="00661DF8" w:rsidRPr="009177F8" w:rsidRDefault="00E20637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>
        <w:rPr>
          <w:rFonts w:ascii="Times New Roman" w:hAnsi="Times New Roman" w:cs="Times New Roman"/>
          <w:b/>
          <w:bCs/>
          <w:sz w:val="24"/>
          <w:szCs w:val="24"/>
        </w:rPr>
        <w:t>www.porcelanshop.sk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420BF652" w:rsidR="00661DF8" w:rsidRDefault="00661DF8" w:rsidP="00E20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E20637">
        <w:rPr>
          <w:rFonts w:ascii="Times New Roman" w:eastAsia="Times New Roman" w:hAnsi="Times New Roman" w:cs="Times New Roman"/>
          <w:sz w:val="24"/>
          <w:szCs w:val="24"/>
        </w:rPr>
        <w:t>ELKSAS s.r.o., Biskupická 54, 911 04 Trenčín, Slovenská republika</w:t>
      </w:r>
    </w:p>
    <w:p w14:paraId="69EABE9B" w14:textId="77777777" w:rsidR="00E20637" w:rsidRPr="00661DF8" w:rsidRDefault="00E20637" w:rsidP="00E20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35A505D7" w14:textId="77777777" w:rsidR="009A7E76" w:rsidRDefault="009A7E76" w:rsidP="00661DF8">
      <w:pPr>
        <w:rPr>
          <w:rFonts w:ascii="Times New Roman" w:hAnsi="Times New Roman" w:cs="Times New Roman"/>
          <w:sz w:val="24"/>
          <w:szCs w:val="24"/>
        </w:rPr>
      </w:pPr>
    </w:p>
    <w:p w14:paraId="576F8592" w14:textId="395269E1" w:rsidR="009A7E76" w:rsidRPr="009A7E76" w:rsidRDefault="009A7E76" w:rsidP="009A7E7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7E76">
        <w:rPr>
          <w:rFonts w:ascii="Times New Roman" w:hAnsi="Times New Roman" w:cs="Times New Roman"/>
          <w:sz w:val="24"/>
          <w:szCs w:val="24"/>
        </w:rPr>
        <w:t>Číslo účtu na vrátenie sumy za zaplatený tovar v IBAN tvare 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0E9B"/>
    <w:multiLevelType w:val="hybridMultilevel"/>
    <w:tmpl w:val="FBD2371A"/>
    <w:lvl w:ilvl="0" w:tplc="39721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1AC5"/>
    <w:multiLevelType w:val="hybridMultilevel"/>
    <w:tmpl w:val="89E82F3E"/>
    <w:lvl w:ilvl="0" w:tplc="EA0A25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6112">
    <w:abstractNumId w:val="1"/>
  </w:num>
  <w:num w:numId="2" w16cid:durableId="65714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B354C"/>
    <w:rsid w:val="001E73EB"/>
    <w:rsid w:val="00235D5B"/>
    <w:rsid w:val="002B6698"/>
    <w:rsid w:val="00661DF8"/>
    <w:rsid w:val="009177F8"/>
    <w:rsid w:val="009A7E76"/>
    <w:rsid w:val="00AA749C"/>
    <w:rsid w:val="00E2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A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Viliam Šujan</cp:lastModifiedBy>
  <cp:revision>4</cp:revision>
  <dcterms:created xsi:type="dcterms:W3CDTF">2024-06-26T04:23:00Z</dcterms:created>
  <dcterms:modified xsi:type="dcterms:W3CDTF">2025-05-16T04:04:00Z</dcterms:modified>
</cp:coreProperties>
</file>